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2" w:rsidRPr="00F80335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8033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ფაკულტეტი: </w:t>
      </w:r>
      <w:r w:rsidR="00551487" w:rsidRPr="00F8033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172546" w:rsidRPr="00A143FD" w:rsidRDefault="006F3A02" w:rsidP="00172546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დასავლეთევროპული</w:t>
      </w:r>
      <w:proofErr w:type="spellEnd"/>
      <w:r w:rsidR="00172546">
        <w:rPr>
          <w:rStyle w:val="Strong"/>
          <w:rFonts w:ascii="bpg_arial" w:hAnsi="bpg_arial"/>
          <w:sz w:val="21"/>
          <w:szCs w:val="21"/>
          <w:shd w:val="clear" w:color="auto" w:fill="FFFFFF"/>
        </w:rPr>
        <w:t xml:space="preserve"> 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ენებისა</w:t>
      </w:r>
      <w:proofErr w:type="spellEnd"/>
      <w:r w:rsidR="00172546">
        <w:rPr>
          <w:rStyle w:val="Strong"/>
          <w:rFonts w:ascii="bpg_arial" w:hAnsi="bpg_arial"/>
          <w:sz w:val="21"/>
          <w:szCs w:val="21"/>
          <w:shd w:val="clear" w:color="auto" w:fill="FFFFFF"/>
        </w:rPr>
        <w:t xml:space="preserve"> 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და</w:t>
      </w:r>
      <w:proofErr w:type="spellEnd"/>
      <w:r w:rsidR="00172546">
        <w:rPr>
          <w:rStyle w:val="Strong"/>
          <w:rFonts w:ascii="bpg_arial" w:hAnsi="bpg_arial"/>
          <w:sz w:val="21"/>
          <w:szCs w:val="21"/>
          <w:shd w:val="clear" w:color="auto" w:fill="FFFFFF"/>
        </w:rPr>
        <w:t xml:space="preserve"> 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ლიტერატურის</w:t>
      </w:r>
      <w:proofErr w:type="spellEnd"/>
      <w:r w:rsidR="00172546">
        <w:rPr>
          <w:rStyle w:val="Strong"/>
          <w:rFonts w:ascii="bpg_arial" w:hAnsi="bpg_arial"/>
          <w:sz w:val="21"/>
          <w:szCs w:val="21"/>
          <w:shd w:val="clear" w:color="auto" w:fill="FFFFFF"/>
        </w:rPr>
        <w:t xml:space="preserve"> 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სასწავლო</w:t>
      </w:r>
      <w:proofErr w:type="spellEnd"/>
      <w:r w:rsidR="00172546">
        <w:rPr>
          <w:rStyle w:val="Strong"/>
          <w:sz w:val="21"/>
          <w:szCs w:val="21"/>
          <w:shd w:val="clear" w:color="auto" w:fill="FFFFFF"/>
        </w:rPr>
        <w:t>–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სამეცნიერო</w:t>
      </w:r>
      <w:proofErr w:type="spellEnd"/>
      <w:r w:rsidR="00172546">
        <w:rPr>
          <w:rStyle w:val="Strong"/>
          <w:rFonts w:ascii="bpg_arial" w:hAnsi="bpg_arial"/>
          <w:sz w:val="21"/>
          <w:szCs w:val="21"/>
          <w:shd w:val="clear" w:color="auto" w:fill="FFFFFF"/>
        </w:rPr>
        <w:t xml:space="preserve"> </w:t>
      </w:r>
      <w:proofErr w:type="spellStart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</w:rPr>
        <w:t>ინსტიტუტი</w:t>
      </w:r>
      <w:proofErr w:type="spellEnd"/>
      <w:r w:rsidR="00172546">
        <w:rPr>
          <w:rStyle w:val="Strong"/>
          <w:rFonts w:ascii="Sylfaen" w:hAnsi="Sylfaen" w:cs="Sylfaen"/>
          <w:sz w:val="21"/>
          <w:szCs w:val="21"/>
          <w:shd w:val="clear" w:color="auto" w:fill="FFFFFF"/>
          <w:lang w:val="ka-GE"/>
        </w:rPr>
        <w:t>, რომანული ფილოლოგიის კათედრა</w:t>
      </w:r>
    </w:p>
    <w:p w:rsidR="006F3A02" w:rsidRPr="00D234DC" w:rsidRDefault="006F3A02" w:rsidP="00172546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r w:rsidR="00D234DC" w:rsidRPr="00D234DC">
        <w:rPr>
          <w:rFonts w:ascii="Sylfaen" w:hAnsi="Sylfaen"/>
          <w:b/>
          <w:lang w:val="ka-GE"/>
        </w:rPr>
        <w:t>ფრანგული ფილოლოგია</w:t>
      </w:r>
    </w:p>
    <w:p w:rsidR="006F3A02" w:rsidRPr="00F80335" w:rsidRDefault="006F3A02" w:rsidP="00172546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F80335">
        <w:rPr>
          <w:rFonts w:ascii="Sylfaen" w:hAnsi="Sylfaen"/>
          <w:lang w:val="ka-GE"/>
        </w:rPr>
        <w:t xml:space="preserve">   </w:t>
      </w:r>
      <w:r w:rsidR="00551487" w:rsidRPr="00F8033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F80335" w:rsidRDefault="006F3A02" w:rsidP="00172546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F80335">
        <w:rPr>
          <w:rFonts w:ascii="Sylfaen" w:hAnsi="Sylfaen"/>
          <w:b/>
          <w:lang w:val="ka-GE"/>
        </w:rPr>
        <w:t>240 კრედიტი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D234DC" w:rsidRPr="00D234DC">
        <w:rPr>
          <w:rFonts w:ascii="Sylfaen" w:hAnsi="Sylfaen"/>
          <w:b/>
          <w:lang w:val="ka-GE"/>
        </w:rPr>
        <w:t>პროფესორი ბელა ხაბეიშვილი</w:t>
      </w:r>
    </w:p>
    <w:p w:rsidR="006F3A02" w:rsidRPr="00183C76" w:rsidRDefault="006F3A02" w:rsidP="006F3A02">
      <w:pPr>
        <w:spacing w:after="0"/>
        <w:jc w:val="both"/>
        <w:rPr>
          <w:rFonts w:ascii="Sylfaen" w:hAnsi="Sylfaen"/>
        </w:rPr>
      </w:pPr>
      <w:r w:rsidRPr="00F8033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183C76">
        <w:rPr>
          <w:rFonts w:ascii="Sylfaen" w:hAnsi="Sylfaen"/>
        </w:rPr>
        <w:t xml:space="preserve"> </w:t>
      </w:r>
      <w:r w:rsidR="00183C76" w:rsidRPr="006F6712">
        <w:rPr>
          <w:rFonts w:ascii="bpg_caps" w:eastAsia="Times New Roman" w:hAnsi="bpg_caps" w:cs="Times New Roman"/>
          <w:color w:val="464646"/>
          <w:sz w:val="23"/>
          <w:szCs w:val="23"/>
        </w:rPr>
        <w:t>111/2022</w:t>
      </w:r>
      <w:r w:rsidR="00183C76">
        <w:rPr>
          <w:rFonts w:ascii="bpg_caps" w:eastAsia="Times New Roman" w:hAnsi="bpg_caps" w:cs="Times New Roman"/>
          <w:color w:val="464646"/>
          <w:sz w:val="23"/>
          <w:szCs w:val="23"/>
        </w:rPr>
        <w:t xml:space="preserve">  (28.11.2022)</w:t>
      </w:r>
    </w:p>
    <w:p w:rsidR="006F3A02" w:rsidRPr="00183C76" w:rsidRDefault="006F3A02" w:rsidP="006F3A02">
      <w:pPr>
        <w:spacing w:after="0"/>
        <w:jc w:val="both"/>
        <w:rPr>
          <w:rFonts w:ascii="Sylfaen" w:hAnsi="Sylfaen"/>
        </w:rPr>
      </w:pPr>
      <w:r w:rsidRPr="00F8033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183C76">
        <w:rPr>
          <w:rFonts w:ascii="Sylfaen" w:hAnsi="Sylfaen"/>
        </w:rPr>
        <w:t>2022-2023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F80335" w:rsidRDefault="006F3A02" w:rsidP="00A240F7">
      <w:pPr>
        <w:jc w:val="center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50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804"/>
        <w:gridCol w:w="726"/>
        <w:gridCol w:w="549"/>
        <w:gridCol w:w="739"/>
        <w:gridCol w:w="709"/>
        <w:gridCol w:w="519"/>
        <w:gridCol w:w="519"/>
        <w:gridCol w:w="667"/>
        <w:gridCol w:w="2517"/>
        <w:gridCol w:w="567"/>
        <w:gridCol w:w="567"/>
        <w:gridCol w:w="1991"/>
      </w:tblGrid>
      <w:tr w:rsidR="009651E8" w:rsidRPr="00F80335" w:rsidTr="00DC7D60">
        <w:tc>
          <w:tcPr>
            <w:tcW w:w="15032" w:type="dxa"/>
            <w:gridSpan w:val="14"/>
            <w:shd w:val="clear" w:color="auto" w:fill="8DB3E2" w:themeFill="text2" w:themeFillTint="66"/>
            <w:vAlign w:val="center"/>
          </w:tcPr>
          <w:p w:rsidR="00652B46" w:rsidRPr="00F80335" w:rsidRDefault="00183C76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 კურსები</w:t>
            </w:r>
            <w:r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="003469F4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- სულ 50 კრედიტი</w:t>
            </w:r>
          </w:p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F80335" w:rsidTr="00DC7D60">
        <w:tc>
          <w:tcPr>
            <w:tcW w:w="15032" w:type="dxa"/>
            <w:gridSpan w:val="14"/>
            <w:shd w:val="clear" w:color="auto" w:fill="C6D9F1" w:themeFill="text2" w:themeFillTint="33"/>
            <w:vAlign w:val="center"/>
          </w:tcPr>
          <w:p w:rsidR="009651E8" w:rsidRPr="00F80335" w:rsidRDefault="00183C76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სავალდებულო კურსები 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- 20 კრედიტი</w:t>
            </w:r>
          </w:p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F80335" w:rsidTr="00DC7D60">
        <w:trPr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804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6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17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9C14C8" w:rsidRPr="00F80335" w:rsidRDefault="009C14C8" w:rsidP="00C833C3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91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F80335" w:rsidTr="00DC7D60">
        <w:trPr>
          <w:trHeight w:val="290"/>
        </w:trPr>
        <w:tc>
          <w:tcPr>
            <w:tcW w:w="37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6"/>
            <w:vMerge/>
            <w:shd w:val="clear" w:color="auto" w:fill="DBE5F1" w:themeFill="accent1" w:themeFillTint="33"/>
          </w:tcPr>
          <w:p w:rsidR="009C14C8" w:rsidRPr="00F80335" w:rsidRDefault="009C14C8" w:rsidP="00C833C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17" w:type="dxa"/>
            <w:vMerge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91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DC7D60">
        <w:trPr>
          <w:cantSplit/>
          <w:trHeight w:val="403"/>
        </w:trPr>
        <w:tc>
          <w:tcPr>
            <w:tcW w:w="37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67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17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1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DC7D60">
        <w:trPr>
          <w:cantSplit/>
          <w:trHeight w:val="1202"/>
        </w:trPr>
        <w:tc>
          <w:tcPr>
            <w:tcW w:w="37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1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F80335" w:rsidTr="00DC7D60">
        <w:tc>
          <w:tcPr>
            <w:tcW w:w="376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F80335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E96800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რუსუდან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ასათიანი,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F80335" w:rsidTr="00DC7D60">
        <w:tc>
          <w:tcPr>
            <w:tcW w:w="376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F80335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გოჩიტაშვილი;</w:t>
            </w:r>
          </w:p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ED16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ED16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F80335" w:rsidTr="00DC7D60">
        <w:tc>
          <w:tcPr>
            <w:tcW w:w="15032" w:type="dxa"/>
            <w:gridSpan w:val="14"/>
            <w:shd w:val="clear" w:color="auto" w:fill="C6D9F1" w:themeFill="text2" w:themeFillTint="33"/>
            <w:vAlign w:val="center"/>
          </w:tcPr>
          <w:p w:rsidR="003469F4" w:rsidRPr="00F80335" w:rsidRDefault="00183C76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 კურსები (ევროპული ენები) – 10  კრედიტი (ECTS)</w:t>
            </w:r>
          </w:p>
          <w:p w:rsidR="0050475D" w:rsidRPr="00F80335" w:rsidRDefault="0050475D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rPr>
          <w:trHeight w:val="326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15032" w:type="dxa"/>
            <w:gridSpan w:val="14"/>
            <w:shd w:val="clear" w:color="auto" w:fill="C6D9F1" w:themeFill="text2" w:themeFillTint="33"/>
            <w:vAlign w:val="center"/>
          </w:tcPr>
          <w:p w:rsidR="00291BB9" w:rsidRPr="00F80335" w:rsidRDefault="00183C76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 (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F80335" w:rsidRDefault="0050475D" w:rsidP="00C833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C7D60">
        <w:tc>
          <w:tcPr>
            <w:tcW w:w="15032" w:type="dxa"/>
            <w:gridSpan w:val="14"/>
            <w:shd w:val="clear" w:color="auto" w:fill="C6D9F1" w:themeFill="text2" w:themeFillTint="33"/>
            <w:vAlign w:val="center"/>
          </w:tcPr>
          <w:p w:rsidR="00291BB9" w:rsidRPr="00F80335" w:rsidRDefault="00183C76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არჩევითი კურსები (შესავალი კურსები) – 10 </w:t>
            </w:r>
            <w:r w:rsidR="00291BB9"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F80335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F80335" w:rsidRDefault="0050475D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F80335">
              <w:rPr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shd w:val="clear" w:color="auto" w:fill="auto"/>
          </w:tcPr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ED5619" w:rsidRDefault="002819BA" w:rsidP="00C833C3">
            <w:pPr>
              <w:ind w:left="-24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ED5619" w:rsidRDefault="002819BA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  <w:r w:rsidR="00ED5619">
              <w:rPr>
                <w:rFonts w:ascii="Sylfaen" w:hAnsi="Sylfae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5A073C" w:rsidP="00C833C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რისმაგ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გორდეზიანი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F80335" w:rsidTr="00DC7D60"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2819BA" w:rsidRPr="00F80335" w:rsidTr="00DC7D60">
        <w:tc>
          <w:tcPr>
            <w:tcW w:w="15032" w:type="dxa"/>
            <w:gridSpan w:val="14"/>
            <w:shd w:val="clear" w:color="auto" w:fill="C6D9F1" w:themeFill="text2" w:themeFillTint="33"/>
            <w:vAlign w:val="center"/>
          </w:tcPr>
          <w:p w:rsidR="002819BA" w:rsidRPr="00F80335" w:rsidRDefault="00F80335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ფილოლოგიური პროგრამისათვის სავალდებულო კურსები - 20 კრედიტი (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ECTS)</w:t>
            </w:r>
          </w:p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80335" w:rsidRPr="00F80335" w:rsidTr="00DC7D60">
        <w:tc>
          <w:tcPr>
            <w:tcW w:w="376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</w:tcPr>
          <w:p w:rsidR="00F80335" w:rsidRPr="006B3D8A" w:rsidRDefault="00F80335" w:rsidP="00C833C3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თეორია 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ი. რატიანი</w:t>
            </w:r>
          </w:p>
        </w:tc>
      </w:tr>
      <w:tr w:rsidR="00F80335" w:rsidRPr="00F80335" w:rsidTr="00DC7D60">
        <w:tc>
          <w:tcPr>
            <w:tcW w:w="376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</w:tcPr>
          <w:p w:rsidR="00F80335" w:rsidRPr="00172546" w:rsidRDefault="00F80335" w:rsidP="00C833C3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17254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ენათმეცნიერება </w:t>
            </w:r>
            <w:r w:rsidR="00D234DC" w:rsidRPr="00172546">
              <w:rPr>
                <w:rFonts w:ascii="Sylfaen" w:hAnsi="Sylfaen" w:cs="Sylfaen"/>
                <w:b/>
                <w:sz w:val="20"/>
                <w:szCs w:val="20"/>
              </w:rPr>
              <w:t>/</w:t>
            </w:r>
            <w:r w:rsidR="00D234DC" w:rsidRPr="0017254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ქართული და ფრანგული ენების ლინგვისტური კომპარატივისტიკა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172546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80335" w:rsidRPr="00172546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F80335" w:rsidRPr="00172546" w:rsidRDefault="00F80335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  <w:r w:rsidR="00D234DC" w:rsidRPr="00172546">
              <w:rPr>
                <w:rFonts w:ascii="Sylfaen" w:hAnsi="Sylfaen" w:cs="Arial"/>
                <w:sz w:val="20"/>
                <w:szCs w:val="20"/>
                <w:lang w:val="ka-GE"/>
              </w:rPr>
              <w:t>/ენათმეცნიერების შესავალი, ფრანგული ენა 4</w:t>
            </w:r>
          </w:p>
        </w:tc>
        <w:tc>
          <w:tcPr>
            <w:tcW w:w="567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172546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b/>
              </w:rPr>
            </w:pPr>
            <w:r w:rsidRPr="00172546">
              <w:rPr>
                <w:rFonts w:ascii="Sylfaen" w:hAnsi="Sylfaen"/>
                <w:b/>
                <w:lang w:val="ka-GE"/>
              </w:rPr>
              <w:sym w:font="Wingdings" w:char="F0FC"/>
            </w:r>
            <w:r w:rsidR="00ED5619" w:rsidRPr="00172546">
              <w:rPr>
                <w:rFonts w:ascii="Sylfaen" w:hAnsi="Sylfaen"/>
                <w:b/>
              </w:rPr>
              <w:t>VI</w:t>
            </w:r>
          </w:p>
        </w:tc>
        <w:tc>
          <w:tcPr>
            <w:tcW w:w="1991" w:type="dxa"/>
          </w:tcPr>
          <w:p w:rsidR="00F80335" w:rsidRPr="00172546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თ. ბოლქვაძე</w:t>
            </w:r>
            <w:r w:rsidR="00D234DC" w:rsidRPr="00172546">
              <w:rPr>
                <w:rFonts w:ascii="Sylfaen" w:hAnsi="Sylfaen"/>
                <w:sz w:val="20"/>
                <w:szCs w:val="20"/>
                <w:lang w:val="ka-GE"/>
              </w:rPr>
              <w:t>/ბელა ხაბეიშვილი</w:t>
            </w:r>
          </w:p>
        </w:tc>
      </w:tr>
      <w:tr w:rsidR="00F80335" w:rsidRPr="006B3D8A" w:rsidTr="00DC7D60">
        <w:tc>
          <w:tcPr>
            <w:tcW w:w="376" w:type="dxa"/>
          </w:tcPr>
          <w:p w:rsidR="00F80335" w:rsidRPr="006B3D8A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6B3D8A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bottom"/>
          </w:tcPr>
          <w:p w:rsidR="00D234DC" w:rsidRPr="00172546" w:rsidRDefault="00D234DC" w:rsidP="00D234DC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თარგმანის სტილისტიკა</w:t>
            </w:r>
            <w:r w:rsidRPr="00172546"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17254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</w:p>
          <w:p w:rsidR="00F80335" w:rsidRPr="00172546" w:rsidRDefault="00D234DC" w:rsidP="00D234DC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ენიდან ქართულად თარგმნის საფუძვლები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80335" w:rsidRPr="00172546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F80335" w:rsidRPr="00172546" w:rsidRDefault="00D234DC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sz w:val="20"/>
                <w:szCs w:val="20"/>
                <w:lang w:val="ka-GE"/>
              </w:rPr>
              <w:t>ფრანგული ენა 5</w:t>
            </w:r>
          </w:p>
        </w:tc>
        <w:tc>
          <w:tcPr>
            <w:tcW w:w="567" w:type="dxa"/>
            <w:vAlign w:val="center"/>
          </w:tcPr>
          <w:p w:rsidR="00F80335" w:rsidRPr="00172546" w:rsidRDefault="00ED561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b/>
                <w:sz w:val="20"/>
                <w:szCs w:val="20"/>
                <w:lang w:val="ka-GE"/>
              </w:rPr>
              <w:sym w:font="Wingdings" w:char="F0FC"/>
            </w:r>
            <w:r w:rsidRPr="0017254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vAlign w:val="center"/>
          </w:tcPr>
          <w:p w:rsidR="00F80335" w:rsidRPr="00172546" w:rsidRDefault="00F80335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91" w:type="dxa"/>
          </w:tcPr>
          <w:p w:rsidR="00F80335" w:rsidRPr="00172546" w:rsidRDefault="00D234DC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254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გიორგი </w:t>
            </w:r>
            <w:proofErr w:type="spellStart"/>
            <w:r w:rsidRPr="00172546">
              <w:rPr>
                <w:rFonts w:ascii="Sylfaen" w:hAnsi="Sylfaen"/>
                <w:b/>
                <w:sz w:val="20"/>
                <w:szCs w:val="20"/>
                <w:lang w:val="ka-GE"/>
              </w:rPr>
              <w:t>ეკიზაშვილი</w:t>
            </w:r>
            <w:proofErr w:type="spellEnd"/>
            <w:r w:rsidRPr="00172546">
              <w:rPr>
                <w:rFonts w:ascii="Sylfaen" w:hAnsi="Sylfaen"/>
                <w:b/>
                <w:sz w:val="20"/>
                <w:szCs w:val="20"/>
                <w:lang w:val="ka-GE"/>
              </w:rPr>
              <w:t>, ბელა ხაბეიშვილი</w:t>
            </w:r>
          </w:p>
        </w:tc>
      </w:tr>
      <w:tr w:rsidR="006B3D8A" w:rsidRPr="00F80335" w:rsidTr="00DC7D60">
        <w:tc>
          <w:tcPr>
            <w:tcW w:w="376" w:type="dxa"/>
            <w:shd w:val="clear" w:color="auto" w:fill="auto"/>
          </w:tcPr>
          <w:p w:rsidR="006B3D8A" w:rsidRPr="00F80335" w:rsidRDefault="006B3D8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6B3D8A" w:rsidRPr="00F80335" w:rsidRDefault="006B3D8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auto"/>
            <w:vAlign w:val="bottom"/>
          </w:tcPr>
          <w:p w:rsidR="006B3D8A" w:rsidRPr="00F80335" w:rsidRDefault="006B3D8A" w:rsidP="00C833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6B3D8A" w:rsidRPr="00F80335" w:rsidRDefault="006B3D8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shd w:val="clear" w:color="auto" w:fill="auto"/>
          </w:tcPr>
          <w:p w:rsidR="006B3D8A" w:rsidRPr="00F80335" w:rsidRDefault="006B3D8A" w:rsidP="00C833C3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shd w:val="clear" w:color="auto" w:fill="auto"/>
          </w:tcPr>
          <w:p w:rsidR="006B3D8A" w:rsidRPr="00F80335" w:rsidRDefault="006B3D8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B3D8A" w:rsidRPr="00F80335" w:rsidTr="00DC7D60">
        <w:tc>
          <w:tcPr>
            <w:tcW w:w="376" w:type="dxa"/>
            <w:shd w:val="clear" w:color="auto" w:fill="auto"/>
          </w:tcPr>
          <w:p w:rsidR="006B3D8A" w:rsidRPr="00F80335" w:rsidRDefault="006B3D8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6B3D8A" w:rsidRPr="00F80335" w:rsidRDefault="006B3D8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auto"/>
            <w:vAlign w:val="bottom"/>
          </w:tcPr>
          <w:p w:rsidR="006B3D8A" w:rsidRPr="00F80335" w:rsidRDefault="006B3D8A" w:rsidP="00C833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6B3D8A" w:rsidRPr="00F80335" w:rsidRDefault="006B3D8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shd w:val="clear" w:color="auto" w:fill="auto"/>
          </w:tcPr>
          <w:p w:rsidR="006B3D8A" w:rsidRPr="00F80335" w:rsidRDefault="006B3D8A" w:rsidP="00C833C3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3D8A" w:rsidRPr="00F80335" w:rsidRDefault="006B3D8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shd w:val="clear" w:color="auto" w:fill="auto"/>
          </w:tcPr>
          <w:p w:rsidR="006B3D8A" w:rsidRPr="00F80335" w:rsidRDefault="006B3D8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80335" w:rsidRPr="00F80335" w:rsidTr="00DC7D60">
        <w:tc>
          <w:tcPr>
            <w:tcW w:w="376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F80335" w:rsidRPr="006B3D8A" w:rsidRDefault="00F80335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მსოფლიო ლიტერატურის ისტორია</w:t>
            </w:r>
            <w:r w:rsidR="00DE5529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6B3D8A" w:rsidRDefault="006B3D8A" w:rsidP="00C833C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</w:tcPr>
          <w:p w:rsidR="00F80335" w:rsidRPr="00F80335" w:rsidRDefault="00F80335" w:rsidP="00C833C3">
            <w:pPr>
              <w:rPr>
                <w:lang w:val="ka-GE"/>
              </w:rPr>
            </w:pPr>
          </w:p>
        </w:tc>
        <w:tc>
          <w:tcPr>
            <w:tcW w:w="2517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C833C3" w:rsidRDefault="00183C76" w:rsidP="00C833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183C76" w:rsidRPr="000671D7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თამარ შარაბიძე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C833C3" w:rsidRDefault="00183C76" w:rsidP="00C833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  <w:lang w:val="ka-GE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183C76" w:rsidRPr="000671D7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autoSpaceDE w:val="0"/>
              <w:autoSpaceDN w:val="0"/>
              <w:adjustRightInd w:val="0"/>
              <w:rPr>
                <w:rFonts w:ascii="AcadNusx" w:hAnsi="AcadNusx" w:cs="Arial"/>
                <w:color w:val="FF0000"/>
                <w:lang w:val="ka-GE"/>
              </w:rPr>
            </w:pPr>
            <w:r w:rsidRPr="00C833C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ბიზანტიური ლიტერატურის ისტორია 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  <w:shd w:val="clear" w:color="auto" w:fill="auto"/>
          </w:tcPr>
          <w:p w:rsidR="00183C76" w:rsidRPr="000671D7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გვანცა კოპლატაძე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AcadNusx" w:hAnsi="AcadNusx" w:cs="Arial"/>
                <w:color w:val="FF0000"/>
                <w:lang w:val="ka-GE"/>
              </w:rPr>
            </w:pPr>
            <w:r w:rsidRPr="00C833C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ახალი ბერძნული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183C76" w:rsidRPr="000671D7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მედეა აბულაშვილი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რუსული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183C76" w:rsidRPr="000671D7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 xml:space="preserve">ნოდარ </w:t>
            </w:r>
            <w:proofErr w:type="spellStart"/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ფორაქიშვილი</w:t>
            </w:r>
            <w:proofErr w:type="spellEnd"/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ინგლისური ლიტერატურის ისტორია </w:t>
            </w: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(მოკლე კურსი, ინგლისურ ენაზე)</w:t>
            </w:r>
          </w:p>
        </w:tc>
        <w:tc>
          <w:tcPr>
            <w:tcW w:w="726" w:type="dxa"/>
            <w:vAlign w:val="center"/>
          </w:tcPr>
          <w:p w:rsidR="00183C76" w:rsidRPr="007C4BC7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:rsidR="00183C76" w:rsidRPr="007C4BC7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39" w:type="dxa"/>
            <w:vAlign w:val="center"/>
          </w:tcPr>
          <w:p w:rsidR="00183C76" w:rsidRPr="007C4BC7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7C4BC7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  <w:tc>
          <w:tcPr>
            <w:tcW w:w="519" w:type="dxa"/>
            <w:vAlign w:val="center"/>
          </w:tcPr>
          <w:p w:rsidR="00183C76" w:rsidRPr="007C4BC7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7C4BC7" w:rsidRDefault="00183C7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7C4BC7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7C4BC7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91" w:type="dxa"/>
          </w:tcPr>
          <w:p w:rsidR="00183C76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მანანა გელაშვილი</w:t>
            </w:r>
          </w:p>
          <w:p w:rsidR="00183C76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დავით მაზიაშვილი</w:t>
            </w:r>
          </w:p>
          <w:p w:rsidR="00183C76" w:rsidRPr="00C23A44" w:rsidRDefault="00183C76" w:rsidP="00183C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გელაშვილი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Sylfaen" w:hAnsi="Sylfaen" w:cs="Arial"/>
                <w:color w:val="FF000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183C76" w:rsidRPr="00C23A44" w:rsidRDefault="00183C76" w:rsidP="00183C7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გუნცაძე/ 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0671D7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0671D7" w:rsidRDefault="00183C76" w:rsidP="00C833C3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183C76" w:rsidRPr="00F80335" w:rsidRDefault="00183C76" w:rsidP="00183C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სალომე კენჭოშვილი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183C76" w:rsidRDefault="00183C76" w:rsidP="00C833C3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არაბული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Default="00183C76" w:rsidP="00C833C3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183C76" w:rsidRDefault="00183C76" w:rsidP="00C833C3"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183C76" w:rsidRPr="00F80335" w:rsidRDefault="00183C76" w:rsidP="00183C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დარეჯან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Pr="00C833C3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სპარსული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Default="00183C76" w:rsidP="00C833C3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183C76" w:rsidRDefault="00183C76" w:rsidP="00C833C3"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183C76" w:rsidRPr="00F80335" w:rsidRDefault="00183C76" w:rsidP="00183C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თურქული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Default="00183C76" w:rsidP="00C833C3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183C76" w:rsidRDefault="00183C76" w:rsidP="00C833C3"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183C76" w:rsidRPr="00F80335" w:rsidRDefault="00183C76" w:rsidP="00183C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მზისა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bottom"/>
          </w:tcPr>
          <w:p w:rsidR="00183C76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ED53B9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83C76" w:rsidRPr="00ED53B9" w:rsidRDefault="00183C76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Default="00183C76" w:rsidP="00C833C3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183C76" w:rsidRDefault="00183C76" w:rsidP="00C833C3"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183C76" w:rsidRPr="00F80335" w:rsidRDefault="00183C76" w:rsidP="00183C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მამუკა ბუცხრიკიძე</w:t>
            </w:r>
          </w:p>
        </w:tc>
      </w:tr>
      <w:tr w:rsidR="00DC7D60" w:rsidRPr="00F80335" w:rsidTr="00DC7D60">
        <w:tc>
          <w:tcPr>
            <w:tcW w:w="15032" w:type="dxa"/>
            <w:gridSpan w:val="14"/>
            <w:shd w:val="clear" w:color="auto" w:fill="C6D9F1" w:themeFill="text2" w:themeFillTint="33"/>
            <w:vAlign w:val="center"/>
          </w:tcPr>
          <w:p w:rsidR="00DC7D60" w:rsidRPr="00F80335" w:rsidRDefault="00DC7D60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DC7D60" w:rsidRPr="00F80335" w:rsidRDefault="00DC7D60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</w:t>
            </w:r>
            <w:r>
              <w:rPr>
                <w:rFonts w:ascii="Sylfaen" w:hAnsi="Sylfaen"/>
                <w:b/>
                <w:sz w:val="28"/>
                <w:szCs w:val="28"/>
              </w:rPr>
              <w:t>85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DC7D60" w:rsidRPr="00F80335" w:rsidRDefault="00DC7D60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F80335" w:rsidRDefault="00183C76" w:rsidP="00C833C3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 ენა 1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991" w:type="dxa"/>
            <w:vAlign w:val="center"/>
          </w:tcPr>
          <w:p w:rsidR="00183C76" w:rsidRPr="003C0EAB" w:rsidRDefault="00183C76" w:rsidP="00C833C3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Default="00183C76" w:rsidP="00D234DC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D234D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1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</w:tcPr>
          <w:p w:rsidR="00183C76" w:rsidRDefault="00183C76">
            <w:r w:rsidRPr="00C66BE2"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Default="00183C76" w:rsidP="00D234DC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B87D5C" w:rsidRDefault="00183C76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2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991" w:type="dxa"/>
          </w:tcPr>
          <w:p w:rsidR="00183C76" w:rsidRDefault="00183C76">
            <w:r w:rsidRPr="00C66BE2"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Default="00183C76" w:rsidP="00D234DC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B87D5C" w:rsidRDefault="00183C76" w:rsidP="00D234DC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3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</w:tcPr>
          <w:p w:rsidR="00183C76" w:rsidRDefault="00183C76">
            <w:r w:rsidRPr="00C66BE2"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Default="00183C76" w:rsidP="00D234DC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B87D5C" w:rsidRDefault="00183C76" w:rsidP="00D234DC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4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VI</w:t>
            </w:r>
          </w:p>
        </w:tc>
        <w:tc>
          <w:tcPr>
            <w:tcW w:w="1991" w:type="dxa"/>
          </w:tcPr>
          <w:p w:rsidR="00183C76" w:rsidRDefault="00183C76">
            <w:r w:rsidRPr="00C66BE2"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Default="00183C76" w:rsidP="00D234DC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B87D5C" w:rsidRDefault="00183C76" w:rsidP="00D234DC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5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VII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</w:tcPr>
          <w:p w:rsidR="00183C76" w:rsidRDefault="00183C76">
            <w:r w:rsidRPr="00C66BE2"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Default="00183C76" w:rsidP="00D234DC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Pr="00B87D5C" w:rsidRDefault="00183C76" w:rsidP="00D234DC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6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VIII</w:t>
            </w:r>
          </w:p>
        </w:tc>
        <w:tc>
          <w:tcPr>
            <w:tcW w:w="1991" w:type="dxa"/>
          </w:tcPr>
          <w:p w:rsidR="00183C76" w:rsidRDefault="00183C76">
            <w:r w:rsidRPr="00C66BE2">
              <w:rPr>
                <w:rFonts w:ascii="Sylfaen" w:hAnsi="Sylfaen" w:cs="Sylfaen"/>
                <w:sz w:val="18"/>
                <w:szCs w:val="18"/>
                <w:lang w:val="ka-GE"/>
              </w:rPr>
              <w:t>გვანცა ჭანტურია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ED5619" w:rsidRDefault="00183C76" w:rsidP="005624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</w:t>
            </w:r>
            <w:r w:rsidRPr="00ED5619">
              <w:rPr>
                <w:rFonts w:ascii="Sylfaen" w:hAnsi="Sylfaen"/>
                <w:sz w:val="20"/>
                <w:szCs w:val="20"/>
                <w:lang w:val="ka-GE"/>
              </w:rPr>
              <w:t xml:space="preserve">რანგული და </w:t>
            </w:r>
            <w:proofErr w:type="spellStart"/>
            <w:r w:rsidRPr="00ED5619">
              <w:rPr>
                <w:rFonts w:ascii="Sylfaen" w:hAnsi="Sylfaen"/>
                <w:sz w:val="20"/>
                <w:szCs w:val="20"/>
                <w:lang w:val="ka-GE"/>
              </w:rPr>
              <w:t>ფრანკოფონული</w:t>
            </w:r>
            <w:proofErr w:type="spellEnd"/>
            <w:r w:rsidRPr="00ED5619">
              <w:rPr>
                <w:rFonts w:ascii="Sylfaen" w:hAnsi="Sylfaen"/>
                <w:sz w:val="20"/>
                <w:szCs w:val="20"/>
                <w:lang w:val="ka-GE"/>
              </w:rPr>
              <w:t xml:space="preserve"> ცივილიზაცია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183C76" w:rsidRPr="00B87D5C" w:rsidRDefault="00183C76" w:rsidP="00B87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87D5C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87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87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87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2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IV</w:t>
            </w:r>
          </w:p>
        </w:tc>
        <w:tc>
          <w:tcPr>
            <w:tcW w:w="1991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  <w:p w:rsidR="00183C76" w:rsidRPr="00B87D5C" w:rsidRDefault="00183C76" w:rsidP="00C833C3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 xml:space="preserve">თეა </w:t>
            </w:r>
            <w:proofErr w:type="spellStart"/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თათეშვილი</w:t>
            </w:r>
            <w:proofErr w:type="spellEnd"/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ED5619" w:rsidRDefault="00183C76" w:rsidP="00ED56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ფრანგულენოვანი მედია - დარგობრივი ენის  საფუძვლები 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3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ED5619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/>
                <w:sz w:val="20"/>
                <w:szCs w:val="20"/>
                <w:lang w:val="ka-GE"/>
              </w:rPr>
              <w:t>საქმიანი კორესპონდენცია და კომერციული წერითი კომუნიკაცია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624B5">
              <w:rPr>
                <w:rFonts w:ascii="Sylfaen" w:hAnsi="Sylfaen"/>
                <w:sz w:val="20"/>
                <w:szCs w:val="20"/>
                <w:lang w:val="ka-GE"/>
              </w:rPr>
              <w:t>(ბიზნეს ფრანგული)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4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</w:t>
            </w:r>
          </w:p>
        </w:tc>
        <w:tc>
          <w:tcPr>
            <w:tcW w:w="1991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 xml:space="preserve">თეა </w:t>
            </w:r>
            <w:proofErr w:type="spellStart"/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თათეშვილი</w:t>
            </w:r>
            <w:proofErr w:type="spellEnd"/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ED5619" w:rsidRDefault="00183C76" w:rsidP="00ED5619">
            <w:pPr>
              <w:rPr>
                <w:rFonts w:ascii="Sylfaen" w:hAnsi="Sylfaen"/>
                <w:sz w:val="20"/>
                <w:szCs w:val="20"/>
                <w:lang w:val="fr-CA"/>
              </w:rPr>
            </w:pPr>
            <w:r w:rsidRPr="00ED561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ფრანგული ენის ევოლუცია ადგილობრივ</w:t>
            </w:r>
            <w:r w:rsidRPr="00ED561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ED561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 საერთაშორისო კონტექსტში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5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VII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ED5619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ციური ახვლედიანი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ED5619" w:rsidRDefault="00183C76" w:rsidP="00B87D5C">
            <w:pPr>
              <w:spacing w:before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 და რენესანსი; მე-17 საუკუნე - ფრანგული თეატრის ოქროს ხანა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ED5619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ნანა გუნცაძე</w:t>
            </w:r>
          </w:p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ED5619" w:rsidRDefault="00183C76" w:rsidP="00B87D5C">
            <w:pPr>
              <w:spacing w:before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sz w:val="20"/>
                <w:szCs w:val="20"/>
                <w:lang w:val="ka-GE"/>
              </w:rPr>
              <w:t>განმანათლებლობის ფუნდამენტური ღირებულებები: მე-18 ს-ის ფრანგული ლიტერატურა, ფილოსოფია და კულტურა</w:t>
            </w:r>
            <w:r w:rsidRPr="00ED561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ფრანგული ენა 2/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შუა საუკუნეები და რენესანსი; მე-17 საუკუნე - ფრანგული თეატრის ოქროს ხანა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ED5619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IV</w:t>
            </w:r>
          </w:p>
        </w:tc>
        <w:tc>
          <w:tcPr>
            <w:tcW w:w="1991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ნანა გუნცაძე</w:t>
            </w:r>
          </w:p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ED5619" w:rsidRDefault="00183C76" w:rsidP="003A0F8F">
            <w:pPr>
              <w:pStyle w:val="NoSpacing"/>
              <w:rPr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 რომანტიზმი; რეალიზმი; სიმბოლიზმი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ფრანგული ენა 3 /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განმანათლებლობის ფუნდამენტური ღირებულებები: მე-18 ს-ის ფრანგული ლიტერატურა, ფილოსოფია და კულტურა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ნანა გუნცაძე</w:t>
            </w:r>
          </w:p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</w:tcPr>
          <w:p w:rsidR="00183C76" w:rsidRPr="00ED5619" w:rsidRDefault="00183C76" w:rsidP="003A0F8F">
            <w:pPr>
              <w:rPr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 მოდერნიზმი და პოსტმოდერნიზმი; უახლესი ფრანგული ლიტერატურა</w:t>
            </w:r>
          </w:p>
        </w:tc>
        <w:tc>
          <w:tcPr>
            <w:tcW w:w="726" w:type="dxa"/>
            <w:vAlign w:val="center"/>
          </w:tcPr>
          <w:p w:rsidR="00183C76" w:rsidRDefault="00183C76" w:rsidP="00B26A6A">
            <w:pPr>
              <w:jc w:val="center"/>
            </w:pPr>
            <w:r w:rsidRPr="00C650E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B87D5C" w:rsidRDefault="00183C76" w:rsidP="00B26A6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B26A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:rsidR="00183C76" w:rsidRPr="00B87D5C" w:rsidRDefault="00183C76" w:rsidP="00B26A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ფრანგული ენა 4/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ფრანგული რომანტიზმი; რეალიზმი; სიმბოლიზმი</w:t>
            </w: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</w:t>
            </w:r>
          </w:p>
        </w:tc>
        <w:tc>
          <w:tcPr>
            <w:tcW w:w="1991" w:type="dxa"/>
            <w:vAlign w:val="center"/>
          </w:tcPr>
          <w:p w:rsidR="00183C76" w:rsidRPr="00B87D5C" w:rsidRDefault="00183C76" w:rsidP="00ED56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ნანა გუნცაძე</w:t>
            </w:r>
          </w:p>
          <w:p w:rsidR="00183C76" w:rsidRPr="00B87D5C" w:rsidRDefault="00183C76" w:rsidP="00ED5619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F80335" w:rsidRDefault="00183C76" w:rsidP="00C833C3">
            <w:pPr>
              <w:ind w:left="57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183C76" w:rsidRPr="006B3D8A" w:rsidRDefault="00183C76" w:rsidP="00C833C3">
            <w:pPr>
              <w:rPr>
                <w:rFonts w:ascii="Sylfaen" w:hAnsi="Sylfaen"/>
                <w:b/>
              </w:rPr>
            </w:pPr>
            <w:r w:rsidRPr="006B3D8A">
              <w:rPr>
                <w:rFonts w:ascii="Sylfaen" w:hAnsi="Sylfaen"/>
                <w:b/>
              </w:rPr>
              <w:t>10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183C76" w:rsidRPr="00B87D5C" w:rsidRDefault="00183C76" w:rsidP="006A2453">
            <w:pPr>
              <w:jc w:val="center"/>
              <w:rPr>
                <w:rFonts w:ascii="Sylfaen" w:hAnsi="Sylfaen"/>
              </w:rPr>
            </w:pPr>
            <w:r w:rsidRPr="00B87D5C">
              <w:rPr>
                <w:rFonts w:ascii="Sylfaen" w:hAnsi="Sylfaen"/>
              </w:rPr>
              <w:t>250</w:t>
            </w:r>
          </w:p>
        </w:tc>
        <w:tc>
          <w:tcPr>
            <w:tcW w:w="2517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B87D5C" w:rsidRDefault="00183C76" w:rsidP="00C833C3">
            <w:pPr>
              <w:ind w:right="-85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VIII</w:t>
            </w:r>
          </w:p>
        </w:tc>
        <w:tc>
          <w:tcPr>
            <w:tcW w:w="1991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83C76" w:rsidRPr="00F80335" w:rsidTr="00DC7D60">
        <w:tc>
          <w:tcPr>
            <w:tcW w:w="15032" w:type="dxa"/>
            <w:gridSpan w:val="14"/>
            <w:shd w:val="clear" w:color="auto" w:fill="C6D9F1" w:themeFill="text2" w:themeFillTint="33"/>
          </w:tcPr>
          <w:p w:rsidR="00183C76" w:rsidRPr="00F80335" w:rsidRDefault="00183C76" w:rsidP="00B87D5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</w:t>
            </w:r>
            <w:r>
              <w:rPr>
                <w:rFonts w:ascii="Sylfaen" w:hAnsi="Sylfaen"/>
                <w:b/>
                <w:sz w:val="28"/>
                <w:szCs w:val="28"/>
              </w:rPr>
              <w:t>15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B87D5C" w:rsidRDefault="00183C76" w:rsidP="00B87D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 w:cs="Sylfaen"/>
                <w:sz w:val="20"/>
                <w:szCs w:val="20"/>
                <w:lang w:val="ka-GE"/>
              </w:rPr>
              <w:t>ფრანგული ენა 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87D5C">
              <w:rPr>
                <w:rFonts w:ascii="Sylfaen" w:hAnsi="Sylfaen" w:cs="Sylfaen"/>
                <w:sz w:val="20"/>
                <w:szCs w:val="20"/>
                <w:lang w:val="ka-GE"/>
              </w:rPr>
              <w:t>ერთაშორისო ურთიერთობების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87D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სამართლის კონტექსტში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A628C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 ენა 1</w:t>
            </w:r>
          </w:p>
        </w:tc>
        <w:tc>
          <w:tcPr>
            <w:tcW w:w="567" w:type="dxa"/>
            <w:vAlign w:val="center"/>
          </w:tcPr>
          <w:p w:rsidR="00183C76" w:rsidRPr="00A628C5" w:rsidRDefault="00183C76" w:rsidP="00C833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B87D5C" w:rsidRDefault="00183C76" w:rsidP="00A628C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B87D5C" w:rsidRDefault="00183C76" w:rsidP="006A245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/>
                <w:sz w:val="20"/>
                <w:szCs w:val="20"/>
                <w:lang w:val="ka-GE"/>
              </w:rPr>
              <w:t>ეკოლოგია და გარემოს დაცვა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დარგობრივი </w:t>
            </w:r>
            <w:r w:rsidRPr="00B87D5C"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ენა</w:t>
            </w:r>
            <w:r w:rsidRPr="00B87D5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A628C5" w:rsidRDefault="00183C76" w:rsidP="00A628C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3C76" w:rsidRPr="00A628C5" w:rsidRDefault="00183C76" w:rsidP="00A628C5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</w:t>
            </w:r>
          </w:p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B87D5C" w:rsidRDefault="00183C76" w:rsidP="00A628C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B87D5C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/>
                <w:sz w:val="20"/>
                <w:szCs w:val="20"/>
                <w:lang w:val="ka-GE"/>
              </w:rPr>
              <w:t>ფრანგული ენის კომპლექსური კურსი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DELF B1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5624B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5624B5" w:rsidRDefault="00183C76" w:rsidP="006A24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F80335" w:rsidRDefault="00183C76" w:rsidP="00A628C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CF1EB9" w:rsidRDefault="00183C76" w:rsidP="00C833C3">
            <w:pPr>
              <w:rPr>
                <w:rFonts w:ascii="Sylfaen" w:hAnsi="Sylfaen" w:cs="Arial"/>
                <w:sz w:val="18"/>
                <w:szCs w:val="18"/>
              </w:rPr>
            </w:pPr>
            <w:r w:rsidRPr="00CF1EB9"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CF1EB9">
              <w:rPr>
                <w:rFonts w:ascii="Sylfaen" w:hAnsi="Sylfaen" w:cs="Arial"/>
                <w:sz w:val="18"/>
                <w:szCs w:val="18"/>
              </w:rPr>
              <w:t>VI</w:t>
            </w:r>
          </w:p>
        </w:tc>
        <w:tc>
          <w:tcPr>
            <w:tcW w:w="1991" w:type="dxa"/>
            <w:vAlign w:val="center"/>
          </w:tcPr>
          <w:p w:rsidR="00183C76" w:rsidRPr="00B87D5C" w:rsidRDefault="00183C76" w:rsidP="00A628C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  <w:p w:rsidR="00183C76" w:rsidRPr="00D019D1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თამარ რუხაძე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F80335" w:rsidRDefault="00183C76" w:rsidP="00B87D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/>
                <w:sz w:val="20"/>
                <w:szCs w:val="20"/>
                <w:lang w:val="ka-GE"/>
              </w:rPr>
              <w:t>ფრანგული ენის კომპლექსური კურსი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7D5C">
              <w:rPr>
                <w:rFonts w:ascii="Sylfaen" w:hAnsi="Sylfaen"/>
                <w:sz w:val="20"/>
                <w:szCs w:val="20"/>
                <w:lang w:val="ka-GE"/>
              </w:rPr>
              <w:t>DELF B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6A249F" w:rsidRDefault="00183C76" w:rsidP="006A24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</w:rPr>
              <w:t xml:space="preserve">6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/ 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CF1EB9" w:rsidRDefault="00183C76" w:rsidP="00C833C3">
            <w:pPr>
              <w:rPr>
                <w:rFonts w:ascii="Sylfaen" w:hAnsi="Sylfaen" w:cs="Arial"/>
                <w:sz w:val="18"/>
                <w:szCs w:val="18"/>
              </w:rPr>
            </w:pPr>
            <w:r w:rsidRPr="00CF1EB9"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991" w:type="dxa"/>
            <w:vAlign w:val="center"/>
          </w:tcPr>
          <w:p w:rsidR="00183C76" w:rsidRPr="00B87D5C" w:rsidRDefault="00183C76" w:rsidP="00A628C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თამარ რუხაძე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A628C5" w:rsidRDefault="00183C76" w:rsidP="00A628C5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628C5">
              <w:rPr>
                <w:rFonts w:ascii="Sylfaen" w:hAnsi="Sylfaen" w:cs="Sylfaen"/>
                <w:sz w:val="20"/>
                <w:szCs w:val="20"/>
                <w:lang w:val="ka-GE"/>
              </w:rPr>
              <w:t>ფრანკოფონული</w:t>
            </w:r>
            <w:proofErr w:type="spellEnd"/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 xml:space="preserve"> ლიტერატურა</w:t>
            </w:r>
          </w:p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CF1EB9" w:rsidRDefault="00183C76" w:rsidP="00C833C3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3B30C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ნინო ქავთარაძე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A628C5" w:rsidRDefault="00183C76" w:rsidP="00A628C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ზღაპარი  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  <w:vAlign w:val="center"/>
          </w:tcPr>
          <w:p w:rsidR="00183C76" w:rsidRPr="00F80335" w:rsidRDefault="00183C76" w:rsidP="00C833C3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ნინო ქავთარაძე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F80335" w:rsidRDefault="00183C76" w:rsidP="00A628C5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 w:cs="Sylfaen"/>
                <w:sz w:val="20"/>
                <w:szCs w:val="20"/>
                <w:lang w:val="ka-GE"/>
              </w:rPr>
              <w:t>როგორ</w:t>
            </w: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 xml:space="preserve"> წავიკითხოთ ფრანგული „ახალი რომანი“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Default="00183C76">
            <w:r w:rsidRPr="003B7FAA"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3B30C9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183C76" w:rsidRPr="00CF1EB9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F80335" w:rsidRDefault="00183C76" w:rsidP="00A628C5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როგორ წავიკითხოთ ფრანგული ლექსი  </w:t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183C76" w:rsidRPr="00A628C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28C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17" w:type="dxa"/>
          </w:tcPr>
          <w:p w:rsidR="00183C76" w:rsidRDefault="00183C76">
            <w:r w:rsidRPr="003B7FAA"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3B30C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91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ილია გასვიანი</w:t>
            </w: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shd w:val="clear" w:color="auto" w:fill="DBE5F1" w:themeFill="accent1" w:themeFillTint="33"/>
            <w:vAlign w:val="center"/>
          </w:tcPr>
          <w:p w:rsidR="00183C76" w:rsidRPr="00F80335" w:rsidRDefault="00183C76" w:rsidP="00C833C3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F80335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  <w:tc>
          <w:tcPr>
            <w:tcW w:w="726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6A245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183C76" w:rsidRPr="00F80335" w:rsidRDefault="00183C76" w:rsidP="006A24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3C76" w:rsidRPr="00F80335" w:rsidTr="00DC7D60">
        <w:tc>
          <w:tcPr>
            <w:tcW w:w="376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3C76" w:rsidRPr="00F80335" w:rsidRDefault="00183C76" w:rsidP="00C833C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04" w:type="dxa"/>
            <w:vAlign w:val="center"/>
          </w:tcPr>
          <w:p w:rsidR="00183C76" w:rsidRPr="00F80335" w:rsidRDefault="00183C76" w:rsidP="00C833C3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183C76" w:rsidRPr="00F80335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183C76" w:rsidRPr="00F80335" w:rsidRDefault="00183C76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Align w:val="center"/>
          </w:tcPr>
          <w:p w:rsidR="00183C76" w:rsidRPr="00F80335" w:rsidRDefault="00183C76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3C76" w:rsidRPr="00F80335" w:rsidTr="00DC7D60">
        <w:tc>
          <w:tcPr>
            <w:tcW w:w="15032" w:type="dxa"/>
            <w:gridSpan w:val="14"/>
            <w:shd w:val="clear" w:color="auto" w:fill="C6D9F1" w:themeFill="text2" w:themeFillTint="33"/>
          </w:tcPr>
          <w:p w:rsidR="00183C76" w:rsidRPr="00F80335" w:rsidRDefault="00183C76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     10  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183C76" w:rsidRPr="00F80335" w:rsidRDefault="00183C76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9C14C8" w:rsidRPr="00F80335" w:rsidRDefault="009C14C8" w:rsidP="00E9680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C14C8" w:rsidRPr="00F80335" w:rsidRDefault="009C14C8">
      <w:pPr>
        <w:rPr>
          <w:rFonts w:ascii="Sylfaen" w:hAnsi="Sylfaen"/>
          <w:b/>
          <w:sz w:val="32"/>
          <w:szCs w:val="32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br w:type="page"/>
      </w:r>
    </w:p>
    <w:p w:rsidR="00EE63B5" w:rsidRPr="00F80335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lastRenderedPageBreak/>
        <w:t>დამატებითი პროგრამა</w:t>
      </w:r>
      <w:r w:rsidR="00E96800" w:rsidRPr="00F80335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F80335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F80335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F80335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:rsidR="009C14C8" w:rsidRPr="00F80335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F8033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F80335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 xml:space="preserve"> 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  <w:r w:rsidR="00CF1E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40</w:t>
            </w:r>
          </w:p>
        </w:tc>
      </w:tr>
      <w:tr w:rsidR="00EE63B5" w:rsidRPr="00F80335" w:rsidTr="00953CD9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ლექტორი /</w:t>
            </w:r>
          </w:p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E63B5" w:rsidRPr="00F80335" w:rsidTr="00953CD9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953CD9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953CD9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CF1EB9" w:rsidRPr="00F80335" w:rsidTr="003A0F8F">
        <w:tc>
          <w:tcPr>
            <w:tcW w:w="376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F1EB9" w:rsidRPr="00F80335" w:rsidRDefault="00CF1EB9" w:rsidP="003A0F8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ფრანგული ენა 1</w:t>
            </w:r>
          </w:p>
        </w:tc>
        <w:tc>
          <w:tcPr>
            <w:tcW w:w="726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963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თსუ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ენების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ცენტრის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მასწავლებელი</w:t>
            </w:r>
          </w:p>
        </w:tc>
      </w:tr>
      <w:tr w:rsidR="00CF1EB9" w:rsidRPr="00F80335" w:rsidTr="003A0F8F">
        <w:tc>
          <w:tcPr>
            <w:tcW w:w="376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CF1EB9" w:rsidRDefault="00CF1EB9" w:rsidP="003A0F8F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1</w:t>
            </w:r>
          </w:p>
        </w:tc>
        <w:tc>
          <w:tcPr>
            <w:tcW w:w="659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639" w:type="dxa"/>
            <w:vAlign w:val="center"/>
          </w:tcPr>
          <w:p w:rsidR="00CF1EB9" w:rsidRPr="00B87D5C" w:rsidRDefault="00CF1EB9" w:rsidP="003A0F8F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63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თსუ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ენების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ცენტრის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მასწავლებელი</w:t>
            </w:r>
          </w:p>
        </w:tc>
      </w:tr>
      <w:tr w:rsidR="00CF1EB9" w:rsidRPr="00F80335" w:rsidTr="003A0F8F">
        <w:tc>
          <w:tcPr>
            <w:tcW w:w="376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CF1EB9" w:rsidRDefault="00CF1EB9" w:rsidP="003A0F8F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6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2</w:t>
            </w:r>
          </w:p>
        </w:tc>
        <w:tc>
          <w:tcPr>
            <w:tcW w:w="659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F1EB9" w:rsidRPr="00B87D5C" w:rsidRDefault="00CF1EB9" w:rsidP="003A0F8F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963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თსუ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ენების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ცენტრის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მასწავლებელი</w:t>
            </w:r>
          </w:p>
        </w:tc>
      </w:tr>
      <w:tr w:rsidR="00CF1EB9" w:rsidRPr="00F80335" w:rsidTr="003A0F8F">
        <w:tc>
          <w:tcPr>
            <w:tcW w:w="376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CF1EB9" w:rsidRDefault="00CF1EB9" w:rsidP="003A0F8F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26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3</w:t>
            </w:r>
          </w:p>
        </w:tc>
        <w:tc>
          <w:tcPr>
            <w:tcW w:w="659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</w:t>
            </w:r>
          </w:p>
        </w:tc>
        <w:tc>
          <w:tcPr>
            <w:tcW w:w="639" w:type="dxa"/>
            <w:vAlign w:val="center"/>
          </w:tcPr>
          <w:p w:rsidR="00CF1EB9" w:rsidRPr="00B87D5C" w:rsidRDefault="00CF1EB9" w:rsidP="003A0F8F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63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თსუ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ენების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ცენტრის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მასწავლებელი</w:t>
            </w:r>
          </w:p>
        </w:tc>
      </w:tr>
      <w:tr w:rsidR="00CF1EB9" w:rsidRPr="00F80335" w:rsidTr="003A0F8F">
        <w:tc>
          <w:tcPr>
            <w:tcW w:w="376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F1EB9" w:rsidRPr="00F80335" w:rsidRDefault="00CF1EB9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CF1EB9" w:rsidRDefault="00CF1EB9" w:rsidP="003A0F8F">
            <w:r w:rsidRPr="005A6176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26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CF1EB9" w:rsidRPr="00F80335" w:rsidRDefault="00CF1EB9" w:rsidP="003A0F8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CF1EB9" w:rsidRPr="00F80335" w:rsidRDefault="00CF1EB9" w:rsidP="003A0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4</w:t>
            </w:r>
          </w:p>
        </w:tc>
        <w:tc>
          <w:tcPr>
            <w:tcW w:w="659" w:type="dxa"/>
            <w:vAlign w:val="center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F1EB9" w:rsidRPr="00B87D5C" w:rsidRDefault="00CF1EB9" w:rsidP="003A0F8F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VI</w:t>
            </w:r>
          </w:p>
        </w:tc>
        <w:tc>
          <w:tcPr>
            <w:tcW w:w="1963" w:type="dxa"/>
          </w:tcPr>
          <w:p w:rsidR="00CF1EB9" w:rsidRPr="00B87D5C" w:rsidRDefault="00CF1EB9" w:rsidP="003A0F8F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თსუ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ენების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ცენტრის</w:t>
            </w: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მასწავლებელი</w:t>
            </w:r>
          </w:p>
        </w:tc>
      </w:tr>
      <w:tr w:rsidR="00172546" w:rsidRPr="00F80335" w:rsidTr="00183C76">
        <w:tc>
          <w:tcPr>
            <w:tcW w:w="376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172546" w:rsidRPr="00F80335" w:rsidRDefault="00172546" w:rsidP="00660AB1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 და რენესანსი; მე-17 საუკუნე - ფრანგული თეატრის ოქროს ხანა</w:t>
            </w:r>
          </w:p>
        </w:tc>
        <w:tc>
          <w:tcPr>
            <w:tcW w:w="726" w:type="dxa"/>
            <w:vAlign w:val="center"/>
          </w:tcPr>
          <w:p w:rsidR="00172546" w:rsidRPr="00F80335" w:rsidRDefault="00172546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72546" w:rsidRPr="00B87D5C" w:rsidRDefault="00172546" w:rsidP="00183C7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72546" w:rsidRPr="00B87D5C" w:rsidRDefault="00172546" w:rsidP="00183C7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72546" w:rsidRPr="00F80335" w:rsidRDefault="00172546" w:rsidP="00183C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172546" w:rsidRPr="00B87D5C" w:rsidRDefault="00172546" w:rsidP="00183C7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172546" w:rsidRPr="00B87D5C" w:rsidRDefault="00172546" w:rsidP="005624B5">
            <w:pPr>
              <w:rPr>
                <w:rFonts w:ascii="Sylfaen" w:hAnsi="Sylfaen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639" w:type="dxa"/>
            <w:vAlign w:val="center"/>
          </w:tcPr>
          <w:p w:rsidR="00172546" w:rsidRPr="00B87D5C" w:rsidRDefault="00172546" w:rsidP="005624B5">
            <w:pPr>
              <w:ind w:right="-85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172546" w:rsidRPr="00B87D5C" w:rsidRDefault="00172546" w:rsidP="00183C7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ნანა გუნცაძე</w:t>
            </w:r>
          </w:p>
          <w:p w:rsidR="00172546" w:rsidRPr="00B87D5C" w:rsidRDefault="00172546" w:rsidP="00183C76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ილია გასვიანი</w:t>
            </w:r>
          </w:p>
        </w:tc>
      </w:tr>
      <w:tr w:rsidR="00172546" w:rsidRPr="00F80335" w:rsidTr="00183C76">
        <w:tc>
          <w:tcPr>
            <w:tcW w:w="376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172546" w:rsidRPr="00F80335" w:rsidRDefault="00172546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 w:cs="Sylfaen"/>
                <w:sz w:val="20"/>
                <w:szCs w:val="20"/>
                <w:lang w:val="ka-GE"/>
              </w:rPr>
              <w:t>განმანათლებლობის ფუნდამენტური ღირებულებები: მე-18 ს-ის ფრანგული ლიტერატურა, ფილოსოფია და კულტურა</w:t>
            </w:r>
          </w:p>
        </w:tc>
        <w:tc>
          <w:tcPr>
            <w:tcW w:w="726" w:type="dxa"/>
            <w:vAlign w:val="center"/>
          </w:tcPr>
          <w:p w:rsidR="00172546" w:rsidRPr="00F80335" w:rsidRDefault="00172546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72546" w:rsidRPr="00B87D5C" w:rsidRDefault="00172546" w:rsidP="00183C7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72546" w:rsidRPr="00B87D5C" w:rsidRDefault="00172546" w:rsidP="00183C7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72546" w:rsidRPr="00F80335" w:rsidRDefault="00172546" w:rsidP="00183C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172546" w:rsidRPr="00B87D5C" w:rsidRDefault="00172546" w:rsidP="00183C7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ფრანგული ენა 2/ </w:t>
            </w:r>
            <w:r w:rsidRPr="00B87D5C">
              <w:rPr>
                <w:rFonts w:ascii="Sylfaen" w:hAnsi="Sylfaen" w:cs="Sylfaen"/>
                <w:sz w:val="18"/>
                <w:szCs w:val="18"/>
                <w:lang w:val="ka-GE"/>
              </w:rPr>
              <w:t>შუა საუკუნეები და რენესანსი; მე-17 საუკუნე - ფრანგული თეატრის ოქროს ხანა</w:t>
            </w:r>
          </w:p>
        </w:tc>
        <w:tc>
          <w:tcPr>
            <w:tcW w:w="659" w:type="dxa"/>
            <w:vAlign w:val="center"/>
          </w:tcPr>
          <w:p w:rsidR="00172546" w:rsidRPr="00B87D5C" w:rsidRDefault="00172546" w:rsidP="005624B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72546" w:rsidRPr="00B87D5C" w:rsidRDefault="00172546" w:rsidP="005624B5">
            <w:pPr>
              <w:ind w:right="-85"/>
              <w:rPr>
                <w:rFonts w:ascii="Sylfaen" w:hAnsi="Sylfaen" w:cs="Arial"/>
                <w:sz w:val="18"/>
                <w:szCs w:val="18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963" w:type="dxa"/>
            <w:vAlign w:val="center"/>
          </w:tcPr>
          <w:p w:rsidR="00172546" w:rsidRPr="00B87D5C" w:rsidRDefault="00172546" w:rsidP="00183C7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ნანა გუნცაძე</w:t>
            </w:r>
          </w:p>
          <w:p w:rsidR="00172546" w:rsidRPr="00B87D5C" w:rsidRDefault="00172546" w:rsidP="00183C76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ილია გასვიანი</w:t>
            </w:r>
          </w:p>
        </w:tc>
      </w:tr>
      <w:tr w:rsidR="00172546" w:rsidRPr="00F80335" w:rsidTr="00183C76">
        <w:tc>
          <w:tcPr>
            <w:tcW w:w="376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172546" w:rsidRPr="00F80335" w:rsidRDefault="00172546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5619">
              <w:rPr>
                <w:rFonts w:ascii="Sylfaen" w:hAnsi="Sylfaen"/>
                <w:sz w:val="20"/>
                <w:szCs w:val="20"/>
                <w:lang w:val="ka-GE"/>
              </w:rPr>
              <w:t>ფრანგულენოვანი მედია - დარგობრივი ენის  საფუძვლები</w:t>
            </w:r>
          </w:p>
        </w:tc>
        <w:tc>
          <w:tcPr>
            <w:tcW w:w="726" w:type="dxa"/>
            <w:vAlign w:val="center"/>
          </w:tcPr>
          <w:p w:rsidR="00172546" w:rsidRPr="00F80335" w:rsidRDefault="00172546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72546" w:rsidRPr="00B87D5C" w:rsidRDefault="00172546" w:rsidP="00183C7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72546" w:rsidRPr="00B87D5C" w:rsidRDefault="00172546" w:rsidP="00183C7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546" w:rsidRPr="00F80335" w:rsidRDefault="00172546" w:rsidP="00183C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519" w:type="dxa"/>
            <w:vAlign w:val="center"/>
          </w:tcPr>
          <w:p w:rsidR="00172546" w:rsidRPr="00B87D5C" w:rsidRDefault="00172546" w:rsidP="00183C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87D5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172546" w:rsidRPr="00B87D5C" w:rsidRDefault="00172546" w:rsidP="00183C7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  <w:lang w:val="ka-GE"/>
              </w:rPr>
              <w:t>ფრანგული ენა 3</w:t>
            </w:r>
          </w:p>
        </w:tc>
        <w:tc>
          <w:tcPr>
            <w:tcW w:w="659" w:type="dxa"/>
          </w:tcPr>
          <w:p w:rsidR="00172546" w:rsidRPr="00F80335" w:rsidRDefault="00172546" w:rsidP="00660AB1">
            <w:pPr>
              <w:rPr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/>
                <w:sz w:val="18"/>
                <w:szCs w:val="18"/>
              </w:rPr>
              <w:t>V</w:t>
            </w:r>
          </w:p>
        </w:tc>
        <w:tc>
          <w:tcPr>
            <w:tcW w:w="639" w:type="dxa"/>
            <w:vAlign w:val="center"/>
          </w:tcPr>
          <w:p w:rsidR="00172546" w:rsidRPr="00F80335" w:rsidRDefault="00172546" w:rsidP="00660A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172546" w:rsidRPr="00F80335" w:rsidRDefault="00172546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B87D5C">
              <w:rPr>
                <w:rFonts w:ascii="Sylfaen" w:hAnsi="Sylfaen" w:cs="Arial"/>
                <w:sz w:val="18"/>
                <w:szCs w:val="18"/>
                <w:lang w:val="ka-GE"/>
              </w:rPr>
              <w:t>ბელა ხაბეიშვილი</w:t>
            </w:r>
          </w:p>
        </w:tc>
      </w:tr>
      <w:tr w:rsidR="00172546" w:rsidRPr="00F8033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172546" w:rsidRPr="00F80335" w:rsidRDefault="00172546" w:rsidP="00CF1EB9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20</w:t>
            </w:r>
          </w:p>
        </w:tc>
      </w:tr>
      <w:tr w:rsidR="00172546" w:rsidRPr="00F80335" w:rsidTr="00EC030E">
        <w:tc>
          <w:tcPr>
            <w:tcW w:w="376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172546" w:rsidRPr="00953CD9" w:rsidRDefault="00172546" w:rsidP="00953CD9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სტუდენტს შეუძლია აირჩიოს 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</w:tcPr>
          <w:p w:rsidR="00172546" w:rsidRPr="00F80335" w:rsidRDefault="00172546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E63B5" w:rsidRDefault="00EE63B5" w:rsidP="009C14C8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Sect="008C7C42">
      <w:headerReference w:type="default" r:id="rId9"/>
      <w:footerReference w:type="default" r:id="rId10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CA" w:rsidRDefault="008C63CA" w:rsidP="00D70847">
      <w:pPr>
        <w:spacing w:after="0" w:line="240" w:lineRule="auto"/>
      </w:pPr>
      <w:r>
        <w:separator/>
      </w:r>
    </w:p>
  </w:endnote>
  <w:endnote w:type="continuationSeparator" w:id="0">
    <w:p w:rsidR="008C63CA" w:rsidRDefault="008C63CA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5" w:rsidRDefault="005624B5" w:rsidP="009C14C8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CA" w:rsidRDefault="008C63CA" w:rsidP="00D70847">
      <w:pPr>
        <w:spacing w:after="0" w:line="240" w:lineRule="auto"/>
      </w:pPr>
      <w:r>
        <w:separator/>
      </w:r>
    </w:p>
  </w:footnote>
  <w:footnote w:type="continuationSeparator" w:id="0">
    <w:p w:rsidR="008C63CA" w:rsidRDefault="008C63CA" w:rsidP="00D70847">
      <w:pPr>
        <w:spacing w:after="0" w:line="240" w:lineRule="auto"/>
      </w:pPr>
      <w:r>
        <w:continuationSeparator/>
      </w:r>
    </w:p>
  </w:footnote>
  <w:footnote w:id="1">
    <w:p w:rsidR="005624B5" w:rsidRPr="007D4C3D" w:rsidRDefault="005624B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:rsidR="005624B5" w:rsidRPr="00DE5529" w:rsidRDefault="005624B5" w:rsidP="00C833C3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ჩამოთვლილი კურსები განკუთვნილია ფართო ჰუმანიტარული ცოდნის საფუძვლების შესაქმნელად და არა კონკრეტული უცხო ენის დაუფლების </w:t>
      </w:r>
      <w:proofErr w:type="spellStart"/>
      <w:r>
        <w:rPr>
          <w:rFonts w:ascii="Sylfaen" w:hAnsi="Sylfaen"/>
          <w:lang w:val="ka-GE"/>
        </w:rPr>
        <w:t>სასპეციალიზაციო</w:t>
      </w:r>
      <w:proofErr w:type="spellEnd"/>
      <w:r>
        <w:rPr>
          <w:rFonts w:ascii="Sylfaen" w:hAnsi="Sylfaen"/>
          <w:lang w:val="ka-GE"/>
        </w:rPr>
        <w:t xml:space="preserve"> პროგრამებისთვის. </w:t>
      </w:r>
    </w:p>
  </w:footnote>
  <w:footnote w:id="3">
    <w:p w:rsidR="00183C76" w:rsidRPr="002819BA" w:rsidRDefault="00183C7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5" w:rsidRPr="008C7C42" w:rsidRDefault="008C63CA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35pt;height:57.25pt">
          <v:imagedata r:id="rId1" o:title="106"/>
        </v:shape>
      </w:pict>
    </w:r>
  </w:p>
  <w:p w:rsidR="005624B5" w:rsidRPr="008C7C42" w:rsidRDefault="005624B5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ჯავახიშვილის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სახელობის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თბილისის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5624B5" w:rsidRPr="008C7C42" w:rsidRDefault="005624B5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F2F5D"/>
    <w:multiLevelType w:val="hybridMultilevel"/>
    <w:tmpl w:val="8F460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341DC"/>
    <w:multiLevelType w:val="hybridMultilevel"/>
    <w:tmpl w:val="C922B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00A319E"/>
    <w:multiLevelType w:val="hybridMultilevel"/>
    <w:tmpl w:val="32FEAF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D50"/>
    <w:rsid w:val="000016AA"/>
    <w:rsid w:val="00006931"/>
    <w:rsid w:val="00016E58"/>
    <w:rsid w:val="00022A87"/>
    <w:rsid w:val="000312A3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96E15"/>
    <w:rsid w:val="000A265A"/>
    <w:rsid w:val="000A2EE0"/>
    <w:rsid w:val="000A5022"/>
    <w:rsid w:val="000A7BA4"/>
    <w:rsid w:val="000B54E7"/>
    <w:rsid w:val="000C67D2"/>
    <w:rsid w:val="000C6EF5"/>
    <w:rsid w:val="000C7966"/>
    <w:rsid w:val="000D39FF"/>
    <w:rsid w:val="000D4162"/>
    <w:rsid w:val="000E3CC3"/>
    <w:rsid w:val="000F4867"/>
    <w:rsid w:val="001121D4"/>
    <w:rsid w:val="00112588"/>
    <w:rsid w:val="00113712"/>
    <w:rsid w:val="00122BB6"/>
    <w:rsid w:val="00130067"/>
    <w:rsid w:val="00134E80"/>
    <w:rsid w:val="001402B8"/>
    <w:rsid w:val="00142566"/>
    <w:rsid w:val="001446FC"/>
    <w:rsid w:val="00172546"/>
    <w:rsid w:val="00177B72"/>
    <w:rsid w:val="0018206C"/>
    <w:rsid w:val="00183C76"/>
    <w:rsid w:val="001842CE"/>
    <w:rsid w:val="001872F8"/>
    <w:rsid w:val="001A5784"/>
    <w:rsid w:val="001B05B3"/>
    <w:rsid w:val="001B129D"/>
    <w:rsid w:val="001C079F"/>
    <w:rsid w:val="001C09E6"/>
    <w:rsid w:val="001C2535"/>
    <w:rsid w:val="001D503C"/>
    <w:rsid w:val="001E081E"/>
    <w:rsid w:val="001E2A90"/>
    <w:rsid w:val="002057B5"/>
    <w:rsid w:val="00206576"/>
    <w:rsid w:val="00212288"/>
    <w:rsid w:val="00215EE5"/>
    <w:rsid w:val="00222E69"/>
    <w:rsid w:val="00246664"/>
    <w:rsid w:val="002527D3"/>
    <w:rsid w:val="00262251"/>
    <w:rsid w:val="0026655B"/>
    <w:rsid w:val="00275373"/>
    <w:rsid w:val="002806AB"/>
    <w:rsid w:val="0028163B"/>
    <w:rsid w:val="002819BA"/>
    <w:rsid w:val="00283E7F"/>
    <w:rsid w:val="00284176"/>
    <w:rsid w:val="00291BB9"/>
    <w:rsid w:val="002A2073"/>
    <w:rsid w:val="002A464C"/>
    <w:rsid w:val="002A7227"/>
    <w:rsid w:val="002B1A22"/>
    <w:rsid w:val="002C3F7E"/>
    <w:rsid w:val="002C64FD"/>
    <w:rsid w:val="002C650D"/>
    <w:rsid w:val="002E0F6E"/>
    <w:rsid w:val="002E4ACF"/>
    <w:rsid w:val="002E622E"/>
    <w:rsid w:val="002F478F"/>
    <w:rsid w:val="003023C6"/>
    <w:rsid w:val="0031001A"/>
    <w:rsid w:val="003227B8"/>
    <w:rsid w:val="003469F4"/>
    <w:rsid w:val="00351A8B"/>
    <w:rsid w:val="00352188"/>
    <w:rsid w:val="00364DA2"/>
    <w:rsid w:val="003668FF"/>
    <w:rsid w:val="00375CA3"/>
    <w:rsid w:val="0038388E"/>
    <w:rsid w:val="003872A9"/>
    <w:rsid w:val="003915A8"/>
    <w:rsid w:val="00391D0D"/>
    <w:rsid w:val="00397D31"/>
    <w:rsid w:val="003A0F8F"/>
    <w:rsid w:val="003A16B8"/>
    <w:rsid w:val="003A2F4C"/>
    <w:rsid w:val="003A4300"/>
    <w:rsid w:val="003B30C9"/>
    <w:rsid w:val="003C0EAB"/>
    <w:rsid w:val="003C1493"/>
    <w:rsid w:val="003C18B9"/>
    <w:rsid w:val="003C2CFE"/>
    <w:rsid w:val="003C5C7B"/>
    <w:rsid w:val="003C762B"/>
    <w:rsid w:val="003D132E"/>
    <w:rsid w:val="003D3848"/>
    <w:rsid w:val="003E0AC2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774E"/>
    <w:rsid w:val="004750E2"/>
    <w:rsid w:val="00490A1D"/>
    <w:rsid w:val="00492474"/>
    <w:rsid w:val="00495DD4"/>
    <w:rsid w:val="004971CA"/>
    <w:rsid w:val="004A098D"/>
    <w:rsid w:val="004B2497"/>
    <w:rsid w:val="004B3BAD"/>
    <w:rsid w:val="004B50B0"/>
    <w:rsid w:val="004B656C"/>
    <w:rsid w:val="004C6EBF"/>
    <w:rsid w:val="004D44FC"/>
    <w:rsid w:val="004D6B19"/>
    <w:rsid w:val="004D79DB"/>
    <w:rsid w:val="004E6629"/>
    <w:rsid w:val="004F09B1"/>
    <w:rsid w:val="0050475D"/>
    <w:rsid w:val="0051197B"/>
    <w:rsid w:val="0051785A"/>
    <w:rsid w:val="00551487"/>
    <w:rsid w:val="005624B5"/>
    <w:rsid w:val="00565D2E"/>
    <w:rsid w:val="005769F7"/>
    <w:rsid w:val="00592962"/>
    <w:rsid w:val="005A073C"/>
    <w:rsid w:val="005A7D50"/>
    <w:rsid w:val="005B050B"/>
    <w:rsid w:val="005B529E"/>
    <w:rsid w:val="005C6EA1"/>
    <w:rsid w:val="005D3362"/>
    <w:rsid w:val="005D7C3D"/>
    <w:rsid w:val="005E6B49"/>
    <w:rsid w:val="005E7AB1"/>
    <w:rsid w:val="005E7CA7"/>
    <w:rsid w:val="0060547C"/>
    <w:rsid w:val="0060650E"/>
    <w:rsid w:val="0061001B"/>
    <w:rsid w:val="00620B36"/>
    <w:rsid w:val="006234DE"/>
    <w:rsid w:val="00625E41"/>
    <w:rsid w:val="006319BB"/>
    <w:rsid w:val="00635A97"/>
    <w:rsid w:val="00643104"/>
    <w:rsid w:val="0064630B"/>
    <w:rsid w:val="00652B46"/>
    <w:rsid w:val="00654610"/>
    <w:rsid w:val="00660AB1"/>
    <w:rsid w:val="00681055"/>
    <w:rsid w:val="006825CA"/>
    <w:rsid w:val="00683664"/>
    <w:rsid w:val="006847D7"/>
    <w:rsid w:val="00685A4D"/>
    <w:rsid w:val="006916B0"/>
    <w:rsid w:val="00695E58"/>
    <w:rsid w:val="006A2453"/>
    <w:rsid w:val="006A249F"/>
    <w:rsid w:val="006A2BB2"/>
    <w:rsid w:val="006A4946"/>
    <w:rsid w:val="006A5CBC"/>
    <w:rsid w:val="006B3D8A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5DCD"/>
    <w:rsid w:val="00736FB6"/>
    <w:rsid w:val="00757FAC"/>
    <w:rsid w:val="00772D09"/>
    <w:rsid w:val="00785DA8"/>
    <w:rsid w:val="00792178"/>
    <w:rsid w:val="007930C3"/>
    <w:rsid w:val="007966B9"/>
    <w:rsid w:val="00796ED1"/>
    <w:rsid w:val="007A1039"/>
    <w:rsid w:val="007A3ABA"/>
    <w:rsid w:val="007A3C06"/>
    <w:rsid w:val="007B2FC8"/>
    <w:rsid w:val="007C11CE"/>
    <w:rsid w:val="007C38F9"/>
    <w:rsid w:val="007D47E4"/>
    <w:rsid w:val="007D4C3D"/>
    <w:rsid w:val="007E163B"/>
    <w:rsid w:val="007F2A8D"/>
    <w:rsid w:val="007F4B85"/>
    <w:rsid w:val="007F6383"/>
    <w:rsid w:val="007F676C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63CA"/>
    <w:rsid w:val="008C7C42"/>
    <w:rsid w:val="008E34C9"/>
    <w:rsid w:val="008F4738"/>
    <w:rsid w:val="008F47D8"/>
    <w:rsid w:val="008F5239"/>
    <w:rsid w:val="009058BE"/>
    <w:rsid w:val="009103CC"/>
    <w:rsid w:val="009209AB"/>
    <w:rsid w:val="009241A6"/>
    <w:rsid w:val="00926872"/>
    <w:rsid w:val="00932886"/>
    <w:rsid w:val="00953CD9"/>
    <w:rsid w:val="00954D46"/>
    <w:rsid w:val="00956EC3"/>
    <w:rsid w:val="00957034"/>
    <w:rsid w:val="00961F71"/>
    <w:rsid w:val="009651E8"/>
    <w:rsid w:val="009735B0"/>
    <w:rsid w:val="009822AB"/>
    <w:rsid w:val="00985DAC"/>
    <w:rsid w:val="00986071"/>
    <w:rsid w:val="00986A5F"/>
    <w:rsid w:val="00991DD6"/>
    <w:rsid w:val="00994535"/>
    <w:rsid w:val="009A4B01"/>
    <w:rsid w:val="009B372B"/>
    <w:rsid w:val="009C14C8"/>
    <w:rsid w:val="009C3C3D"/>
    <w:rsid w:val="009C489C"/>
    <w:rsid w:val="009C4B71"/>
    <w:rsid w:val="009E0D76"/>
    <w:rsid w:val="009E5F2D"/>
    <w:rsid w:val="009E6C97"/>
    <w:rsid w:val="009F2335"/>
    <w:rsid w:val="009F3092"/>
    <w:rsid w:val="009F3FCB"/>
    <w:rsid w:val="00A02D86"/>
    <w:rsid w:val="00A049B9"/>
    <w:rsid w:val="00A068E1"/>
    <w:rsid w:val="00A240F7"/>
    <w:rsid w:val="00A25E33"/>
    <w:rsid w:val="00A3443F"/>
    <w:rsid w:val="00A351CA"/>
    <w:rsid w:val="00A40BD8"/>
    <w:rsid w:val="00A524D1"/>
    <w:rsid w:val="00A553C8"/>
    <w:rsid w:val="00A56401"/>
    <w:rsid w:val="00A56957"/>
    <w:rsid w:val="00A61950"/>
    <w:rsid w:val="00A628C5"/>
    <w:rsid w:val="00A75308"/>
    <w:rsid w:val="00A769F4"/>
    <w:rsid w:val="00A810FE"/>
    <w:rsid w:val="00A86FAA"/>
    <w:rsid w:val="00A87609"/>
    <w:rsid w:val="00A94255"/>
    <w:rsid w:val="00A944BC"/>
    <w:rsid w:val="00A9577C"/>
    <w:rsid w:val="00AA07C8"/>
    <w:rsid w:val="00AC3C93"/>
    <w:rsid w:val="00AC4B00"/>
    <w:rsid w:val="00AC5126"/>
    <w:rsid w:val="00AC7442"/>
    <w:rsid w:val="00AC7EF4"/>
    <w:rsid w:val="00AE6B3D"/>
    <w:rsid w:val="00B03CFD"/>
    <w:rsid w:val="00B1444E"/>
    <w:rsid w:val="00B26A6A"/>
    <w:rsid w:val="00B305F5"/>
    <w:rsid w:val="00B430B8"/>
    <w:rsid w:val="00B46B7B"/>
    <w:rsid w:val="00B56ADF"/>
    <w:rsid w:val="00B77577"/>
    <w:rsid w:val="00B87D5C"/>
    <w:rsid w:val="00BA2CD6"/>
    <w:rsid w:val="00BB1E22"/>
    <w:rsid w:val="00BB368C"/>
    <w:rsid w:val="00BD3103"/>
    <w:rsid w:val="00BD6E0D"/>
    <w:rsid w:val="00BE5C1A"/>
    <w:rsid w:val="00BF0E04"/>
    <w:rsid w:val="00BF47F7"/>
    <w:rsid w:val="00C0301B"/>
    <w:rsid w:val="00C06843"/>
    <w:rsid w:val="00C14746"/>
    <w:rsid w:val="00C277C1"/>
    <w:rsid w:val="00C34031"/>
    <w:rsid w:val="00C3700A"/>
    <w:rsid w:val="00C371B1"/>
    <w:rsid w:val="00C40048"/>
    <w:rsid w:val="00C427D0"/>
    <w:rsid w:val="00C4668F"/>
    <w:rsid w:val="00C50986"/>
    <w:rsid w:val="00C62458"/>
    <w:rsid w:val="00C62C9C"/>
    <w:rsid w:val="00C65F91"/>
    <w:rsid w:val="00C833C3"/>
    <w:rsid w:val="00C87FAD"/>
    <w:rsid w:val="00CA4861"/>
    <w:rsid w:val="00CA6637"/>
    <w:rsid w:val="00CB7FC3"/>
    <w:rsid w:val="00CD304C"/>
    <w:rsid w:val="00CD32D5"/>
    <w:rsid w:val="00CD68A6"/>
    <w:rsid w:val="00CE60CA"/>
    <w:rsid w:val="00CF1EB9"/>
    <w:rsid w:val="00CF2BD8"/>
    <w:rsid w:val="00D019D1"/>
    <w:rsid w:val="00D03D86"/>
    <w:rsid w:val="00D0556C"/>
    <w:rsid w:val="00D05E0A"/>
    <w:rsid w:val="00D102E3"/>
    <w:rsid w:val="00D17C9E"/>
    <w:rsid w:val="00D22734"/>
    <w:rsid w:val="00D234DC"/>
    <w:rsid w:val="00D33AD9"/>
    <w:rsid w:val="00D34784"/>
    <w:rsid w:val="00D51F9D"/>
    <w:rsid w:val="00D52380"/>
    <w:rsid w:val="00D634DA"/>
    <w:rsid w:val="00D64199"/>
    <w:rsid w:val="00D66BE9"/>
    <w:rsid w:val="00D70847"/>
    <w:rsid w:val="00D73F9D"/>
    <w:rsid w:val="00D80688"/>
    <w:rsid w:val="00D82426"/>
    <w:rsid w:val="00D86287"/>
    <w:rsid w:val="00D9195E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D60"/>
    <w:rsid w:val="00DC7FBF"/>
    <w:rsid w:val="00DD1107"/>
    <w:rsid w:val="00DD4AB0"/>
    <w:rsid w:val="00DE0F3D"/>
    <w:rsid w:val="00DE4009"/>
    <w:rsid w:val="00DE5529"/>
    <w:rsid w:val="00DF11A3"/>
    <w:rsid w:val="00DF7CF6"/>
    <w:rsid w:val="00E0110D"/>
    <w:rsid w:val="00E0785D"/>
    <w:rsid w:val="00E329B4"/>
    <w:rsid w:val="00E36BDC"/>
    <w:rsid w:val="00E401D7"/>
    <w:rsid w:val="00E52059"/>
    <w:rsid w:val="00E64DE1"/>
    <w:rsid w:val="00E72F84"/>
    <w:rsid w:val="00E7705E"/>
    <w:rsid w:val="00E83FDD"/>
    <w:rsid w:val="00E8731D"/>
    <w:rsid w:val="00E9033D"/>
    <w:rsid w:val="00E92F9F"/>
    <w:rsid w:val="00E96800"/>
    <w:rsid w:val="00EA73E5"/>
    <w:rsid w:val="00EC030E"/>
    <w:rsid w:val="00EC7D42"/>
    <w:rsid w:val="00ED1669"/>
    <w:rsid w:val="00ED5619"/>
    <w:rsid w:val="00ED76BF"/>
    <w:rsid w:val="00EE23D3"/>
    <w:rsid w:val="00EE38C8"/>
    <w:rsid w:val="00EE63B5"/>
    <w:rsid w:val="00F00026"/>
    <w:rsid w:val="00F017CE"/>
    <w:rsid w:val="00F02A13"/>
    <w:rsid w:val="00F06DD9"/>
    <w:rsid w:val="00F11C57"/>
    <w:rsid w:val="00F30BAF"/>
    <w:rsid w:val="00F35FEA"/>
    <w:rsid w:val="00F43EB3"/>
    <w:rsid w:val="00F44906"/>
    <w:rsid w:val="00F51AE5"/>
    <w:rsid w:val="00F54786"/>
    <w:rsid w:val="00F630D0"/>
    <w:rsid w:val="00F76E54"/>
    <w:rsid w:val="00F80335"/>
    <w:rsid w:val="00F85CE5"/>
    <w:rsid w:val="00F87C7C"/>
    <w:rsid w:val="00F90D2D"/>
    <w:rsid w:val="00F91029"/>
    <w:rsid w:val="00F922F5"/>
    <w:rsid w:val="00FA1F5B"/>
    <w:rsid w:val="00FB1E85"/>
    <w:rsid w:val="00FB3898"/>
    <w:rsid w:val="00FD3F39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619"/>
    <w:pPr>
      <w:spacing w:after="0" w:line="240" w:lineRule="auto"/>
    </w:pPr>
  </w:style>
  <w:style w:type="character" w:styleId="Strong">
    <w:name w:val="Strong"/>
    <w:uiPriority w:val="22"/>
    <w:qFormat/>
    <w:rsid w:val="00172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E271-23CC-46BE-B7E1-E3C4DBFF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12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4</cp:revision>
  <cp:lastPrinted>2018-12-07T08:25:00Z</cp:lastPrinted>
  <dcterms:created xsi:type="dcterms:W3CDTF">2018-12-06T06:12:00Z</dcterms:created>
  <dcterms:modified xsi:type="dcterms:W3CDTF">2023-02-22T12:50:00Z</dcterms:modified>
</cp:coreProperties>
</file>